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6FA0" w14:textId="77777777" w:rsidR="008C0B59" w:rsidRDefault="008C0B5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FE34502" w14:textId="77777777" w:rsidR="008C0B59" w:rsidRDefault="00F522D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для заполнения</w:t>
      </w:r>
    </w:p>
    <w:tbl>
      <w:tblPr>
        <w:tblStyle w:val="a9"/>
        <w:tblW w:w="1527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860"/>
        <w:gridCol w:w="1119"/>
        <w:gridCol w:w="4619"/>
        <w:gridCol w:w="1381"/>
        <w:gridCol w:w="1639"/>
        <w:gridCol w:w="247"/>
        <w:gridCol w:w="1966"/>
        <w:gridCol w:w="2445"/>
      </w:tblGrid>
      <w:tr w:rsidR="000C39F4" w14:paraId="56A4A5C1" w14:textId="77777777" w:rsidTr="00BA0398">
        <w:tc>
          <w:tcPr>
            <w:tcW w:w="1860" w:type="dxa"/>
            <w:shd w:val="clear" w:color="auto" w:fill="auto"/>
            <w:vAlign w:val="center"/>
          </w:tcPr>
          <w:p w14:paraId="7CDB4F8A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4875E0B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Скачать текст публика-ции</w:t>
            </w:r>
          </w:p>
        </w:tc>
        <w:tc>
          <w:tcPr>
            <w:tcW w:w="46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2F77AE" w14:textId="77777777" w:rsidR="008C0B59" w:rsidRDefault="00F522DE">
            <w:pPr>
              <w:pStyle w:val="a4"/>
              <w:spacing w:after="0" w:line="240" w:lineRule="auto"/>
              <w:jc w:val="center"/>
            </w:pPr>
            <w:r>
              <w:rPr>
                <w:rStyle w:val="a3"/>
                <w:rFonts w:ascii="PT Astra Serif" w:hAnsi="PT Astra Serif"/>
                <w:sz w:val="20"/>
                <w:szCs w:val="20"/>
              </w:rPr>
              <w:t>Цель, суть  и  предполагаемые последствия принятия акта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00F2414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Дата начала экспертизы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FE7F340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Окончательная дата приёма экспертных заключений</w:t>
            </w:r>
          </w:p>
        </w:tc>
        <w:tc>
          <w:tcPr>
            <w:tcW w:w="2213" w:type="dxa"/>
            <w:gridSpan w:val="2"/>
            <w:shd w:val="clear" w:color="auto" w:fill="auto"/>
            <w:vAlign w:val="center"/>
          </w:tcPr>
          <w:p w14:paraId="106BABE1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Разработчик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DAD911C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Контактное лицо</w:t>
            </w:r>
          </w:p>
        </w:tc>
      </w:tr>
      <w:tr w:rsidR="000C39F4" w14:paraId="2185F559" w14:textId="77777777" w:rsidTr="00BA0398">
        <w:trPr>
          <w:trHeight w:val="247"/>
        </w:trPr>
        <w:tc>
          <w:tcPr>
            <w:tcW w:w="1860" w:type="dxa"/>
            <w:shd w:val="clear" w:color="auto" w:fill="auto"/>
          </w:tcPr>
          <w:p w14:paraId="0577BB01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14:paraId="5D4DB954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4619" w:type="dxa"/>
            <w:tcBorders>
              <w:left w:val="nil"/>
              <w:right w:val="nil"/>
            </w:tcBorders>
            <w:shd w:val="clear" w:color="auto" w:fill="auto"/>
          </w:tcPr>
          <w:p w14:paraId="09CBAC8D" w14:textId="77777777" w:rsidR="008C0B59" w:rsidRDefault="008C0B5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14:paraId="65A75950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1639" w:type="dxa"/>
            <w:shd w:val="clear" w:color="auto" w:fill="auto"/>
          </w:tcPr>
          <w:p w14:paraId="601A45D3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2213" w:type="dxa"/>
            <w:gridSpan w:val="2"/>
            <w:shd w:val="clear" w:color="auto" w:fill="auto"/>
          </w:tcPr>
          <w:p w14:paraId="6AF5A1D7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2445" w:type="dxa"/>
            <w:shd w:val="clear" w:color="auto" w:fill="auto"/>
          </w:tcPr>
          <w:p w14:paraId="6C4EAE69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39F4" w:rsidRPr="00BA0398" w14:paraId="53740E46" w14:textId="77777777" w:rsidTr="00BA0398">
        <w:tc>
          <w:tcPr>
            <w:tcW w:w="1860" w:type="dxa"/>
            <w:shd w:val="clear" w:color="auto" w:fill="auto"/>
          </w:tcPr>
          <w:p w14:paraId="2B220CE8" w14:textId="3B42C826" w:rsidR="001A162D" w:rsidRPr="00BA0398" w:rsidRDefault="001A162D" w:rsidP="00AA4267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BA0398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Проект постановления Правительства Ульяновской области</w:t>
            </w:r>
          </w:p>
          <w:p w14:paraId="5E75D56B" w14:textId="77777777" w:rsidR="0079358D" w:rsidRPr="00BA0398" w:rsidRDefault="00AA4267" w:rsidP="00AA4267">
            <w:pPr>
              <w:suppressAutoHyphens/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6"/>
                <w:szCs w:val="26"/>
                <w:lang w:eastAsia="ru-RU"/>
              </w:rPr>
            </w:pPr>
            <w:r w:rsidRPr="00BA0398">
              <w:rPr>
                <w:rFonts w:ascii="PT Astra Serif" w:eastAsia="Calibri" w:hAnsi="PT Astra Serif" w:cs="Times New Roman"/>
                <w:sz w:val="26"/>
                <w:szCs w:val="26"/>
                <w:lang w:eastAsia="ru-RU"/>
              </w:rPr>
              <w:t>«</w:t>
            </w:r>
            <w:r w:rsidR="0079358D" w:rsidRPr="00BA0398">
              <w:rPr>
                <w:rFonts w:ascii="PT Astra Serif" w:eastAsia="Calibri" w:hAnsi="PT Astra Serif" w:cs="Times New Roman"/>
                <w:bCs/>
                <w:sz w:val="26"/>
                <w:szCs w:val="26"/>
                <w:lang w:eastAsia="ru-RU"/>
              </w:rPr>
              <w:t xml:space="preserve">О внесении изменений </w:t>
            </w:r>
          </w:p>
          <w:p w14:paraId="5586A5CB" w14:textId="77777777" w:rsidR="0079358D" w:rsidRPr="00BA0398" w:rsidRDefault="0079358D" w:rsidP="00AA4267">
            <w:pPr>
              <w:suppressAutoHyphens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  <w:lang w:eastAsia="ru-RU"/>
              </w:rPr>
            </w:pPr>
            <w:r w:rsidRPr="00BA0398">
              <w:rPr>
                <w:rFonts w:ascii="PT Astra Serif" w:eastAsia="Calibri" w:hAnsi="PT Astra Serif" w:cs="Times New Roman"/>
                <w:bCs/>
                <w:sz w:val="26"/>
                <w:szCs w:val="26"/>
                <w:lang w:eastAsia="ru-RU"/>
              </w:rPr>
              <w:t xml:space="preserve">в </w:t>
            </w:r>
            <w:r w:rsidRPr="00BA0398">
              <w:rPr>
                <w:rFonts w:ascii="PT Astra Serif" w:eastAsia="Calibri" w:hAnsi="PT Astra Serif" w:cs="Times New Roman"/>
                <w:sz w:val="26"/>
                <w:szCs w:val="26"/>
                <w:lang w:eastAsia="ru-RU"/>
              </w:rPr>
              <w:t xml:space="preserve">Положение </w:t>
            </w:r>
          </w:p>
          <w:p w14:paraId="00AE7158" w14:textId="69895B76" w:rsidR="008C0B59" w:rsidRPr="00BA0398" w:rsidRDefault="0079358D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BA0398">
              <w:rPr>
                <w:rFonts w:ascii="PT Astra Serif" w:eastAsia="Calibri" w:hAnsi="PT Astra Serif" w:cs="Times New Roman"/>
                <w:sz w:val="26"/>
                <w:szCs w:val="26"/>
                <w:lang w:eastAsia="ru-RU"/>
              </w:rPr>
              <w:t>о Министерстве молодёжного развития Ульяновской области</w:t>
            </w:r>
            <w:r w:rsidR="00AA4267" w:rsidRPr="00BA0398">
              <w:rPr>
                <w:rFonts w:ascii="PT Astra Serif" w:eastAsia="Calibri" w:hAnsi="PT Astra Serif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3F3EEF52" w14:textId="77777777" w:rsidR="008C0B59" w:rsidRPr="00BA0398" w:rsidRDefault="008C0B59" w:rsidP="00AA426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  <w:highlight w:val="white"/>
              </w:rPr>
            </w:pPr>
          </w:p>
        </w:tc>
        <w:tc>
          <w:tcPr>
            <w:tcW w:w="4619" w:type="dxa"/>
            <w:tcBorders>
              <w:left w:val="nil"/>
              <w:right w:val="nil"/>
            </w:tcBorders>
            <w:shd w:val="clear" w:color="auto" w:fill="auto"/>
          </w:tcPr>
          <w:p w14:paraId="1E4848AA" w14:textId="77777777" w:rsidR="00BA0398" w:rsidRDefault="0079358D" w:rsidP="00AA4267">
            <w:pPr>
              <w:pStyle w:val="HEADERTEXT"/>
              <w:widowControl/>
              <w:jc w:val="center"/>
              <w:rPr>
                <w:rFonts w:ascii="PT Astra Serif" w:hAnsi="PT Astra Serif"/>
                <w:color w:val="auto"/>
                <w:sz w:val="26"/>
                <w:szCs w:val="26"/>
                <w:lang w:eastAsia="en-US"/>
              </w:rPr>
            </w:pPr>
            <w:r w:rsidRPr="00BA0398">
              <w:rPr>
                <w:rFonts w:ascii="PT Astra Serif" w:hAnsi="PT Astra Serif"/>
                <w:color w:val="auto"/>
                <w:sz w:val="26"/>
                <w:szCs w:val="26"/>
              </w:rPr>
              <w:t xml:space="preserve">проект разработан </w:t>
            </w:r>
            <w:r w:rsidR="00BA0398" w:rsidRPr="00BA0398">
              <w:rPr>
                <w:rFonts w:ascii="PT Astra Serif" w:eastAsia="Calibri" w:hAnsi="PT Astra Serif"/>
                <w:color w:val="auto"/>
                <w:sz w:val="26"/>
                <w:szCs w:val="26"/>
              </w:rPr>
              <w:t>в целях наделения Министерства молодёжного развития Ульяновской области полномочиями по</w:t>
            </w:r>
            <w:r w:rsidR="00BA0398" w:rsidRPr="00BA0398">
              <w:rPr>
                <w:rFonts w:ascii="PT Astra Serif" w:hAnsi="PT Astra Serif"/>
                <w:color w:val="auto"/>
                <w:spacing w:val="-5"/>
                <w:sz w:val="26"/>
                <w:szCs w:val="26"/>
                <w:lang w:eastAsia="en-US"/>
              </w:rPr>
              <w:t xml:space="preserve"> </w:t>
            </w:r>
            <w:bookmarkStart w:id="0" w:name="_Hlk135398655"/>
            <w:r w:rsidR="00BA0398" w:rsidRPr="00BA0398">
              <w:rPr>
                <w:rFonts w:ascii="PT Astra Serif" w:hAnsi="PT Astra Serif"/>
                <w:color w:val="auto"/>
                <w:spacing w:val="-5"/>
                <w:sz w:val="26"/>
                <w:szCs w:val="26"/>
                <w:lang w:eastAsia="en-US"/>
              </w:rPr>
              <w:t>осуществлению мониторинга реализации молодёжной политики в Российской Федерации</w:t>
            </w:r>
            <w:bookmarkEnd w:id="0"/>
            <w:r w:rsidR="00BA0398" w:rsidRPr="00BA0398">
              <w:rPr>
                <w:rFonts w:ascii="PT Astra Serif" w:hAnsi="PT Astra Serif"/>
                <w:color w:val="auto"/>
                <w:spacing w:val="-5"/>
                <w:sz w:val="26"/>
                <w:szCs w:val="26"/>
                <w:lang w:eastAsia="en-US"/>
              </w:rPr>
              <w:t>, участию в подготовке доклада о положении молодёжи в Российской Федерации</w:t>
            </w:r>
            <w:bookmarkStart w:id="1" w:name="_Hlk135398854"/>
            <w:r w:rsidR="00BA0398" w:rsidRPr="00BA0398">
              <w:rPr>
                <w:rFonts w:ascii="PT Astra Serif" w:hAnsi="PT Astra Serif"/>
                <w:color w:val="auto"/>
                <w:sz w:val="26"/>
                <w:szCs w:val="26"/>
                <w:lang w:eastAsia="en-US"/>
              </w:rPr>
              <w:t xml:space="preserve"> в соответствии с постановлением Правительства Российской Федерации от 15.10.2022  № 1840</w:t>
            </w:r>
          </w:p>
          <w:p w14:paraId="02702399" w14:textId="77777777" w:rsidR="00BA0398" w:rsidRDefault="00BA0398" w:rsidP="00AA4267">
            <w:pPr>
              <w:pStyle w:val="HEADERTEXT"/>
              <w:widowControl/>
              <w:jc w:val="center"/>
              <w:rPr>
                <w:rFonts w:ascii="PT Astra Serif" w:hAnsi="PT Astra Serif"/>
                <w:color w:val="auto"/>
                <w:sz w:val="26"/>
                <w:szCs w:val="26"/>
                <w:lang w:eastAsia="en-US"/>
              </w:rPr>
            </w:pPr>
            <w:r w:rsidRPr="00BA0398">
              <w:rPr>
                <w:rFonts w:ascii="PT Astra Serif" w:hAnsi="PT Astra Serif"/>
                <w:color w:val="auto"/>
                <w:sz w:val="26"/>
                <w:szCs w:val="26"/>
                <w:lang w:eastAsia="en-US"/>
              </w:rPr>
              <w:t xml:space="preserve"> </w:t>
            </w:r>
            <w:bookmarkEnd w:id="1"/>
            <w:r w:rsidRPr="00BA0398">
              <w:rPr>
                <w:rFonts w:ascii="PT Astra Serif" w:hAnsi="PT Astra Serif"/>
                <w:color w:val="auto"/>
                <w:sz w:val="26"/>
                <w:szCs w:val="26"/>
                <w:lang w:eastAsia="en-US"/>
              </w:rPr>
              <w:t xml:space="preserve">«Об утверждении Правил осуществления мониторинга реализации молодёжной политики </w:t>
            </w:r>
          </w:p>
          <w:p w14:paraId="10227C23" w14:textId="77777777" w:rsidR="00BA0398" w:rsidRDefault="00BA0398" w:rsidP="00AA4267">
            <w:pPr>
              <w:pStyle w:val="HEADERTEXT"/>
              <w:widowControl/>
              <w:jc w:val="center"/>
              <w:rPr>
                <w:rFonts w:ascii="PT Astra Serif" w:hAnsi="PT Astra Serif"/>
                <w:color w:val="auto"/>
                <w:sz w:val="26"/>
                <w:szCs w:val="26"/>
                <w:lang w:eastAsia="en-US"/>
              </w:rPr>
            </w:pPr>
            <w:r w:rsidRPr="00BA0398">
              <w:rPr>
                <w:rFonts w:ascii="PT Astra Serif" w:hAnsi="PT Astra Serif"/>
                <w:color w:val="auto"/>
                <w:sz w:val="26"/>
                <w:szCs w:val="26"/>
                <w:lang w:eastAsia="en-US"/>
              </w:rPr>
              <w:t xml:space="preserve">в Российской Федерации, Правил подготовки доклада о положении молодёжи в Российской Федерации, перечня обязательной информации, подлежащей мониторингу реализации молодёжной политики в Российской Федерации, и перечня обязательной информации, подлежащей включению                 в доклад о положении молодёжи </w:t>
            </w:r>
          </w:p>
          <w:p w14:paraId="02C4E8BA" w14:textId="23124D0C" w:rsidR="0079358D" w:rsidRPr="00BA0398" w:rsidRDefault="00BA0398" w:rsidP="00AA4267">
            <w:pPr>
              <w:pStyle w:val="HEADERTEXT"/>
              <w:widowControl/>
              <w:jc w:val="center"/>
              <w:rPr>
                <w:rFonts w:ascii="PT Astra Serif" w:hAnsi="PT Astra Serif"/>
                <w:color w:val="auto"/>
                <w:sz w:val="26"/>
                <w:szCs w:val="26"/>
              </w:rPr>
            </w:pPr>
            <w:r w:rsidRPr="00BA0398">
              <w:rPr>
                <w:rFonts w:ascii="PT Astra Serif" w:hAnsi="PT Astra Serif"/>
                <w:color w:val="auto"/>
                <w:sz w:val="26"/>
                <w:szCs w:val="26"/>
                <w:lang w:eastAsia="en-US"/>
              </w:rPr>
              <w:t>в Российской Федерации»</w:t>
            </w:r>
          </w:p>
        </w:tc>
        <w:tc>
          <w:tcPr>
            <w:tcW w:w="1381" w:type="dxa"/>
            <w:shd w:val="clear" w:color="auto" w:fill="auto"/>
          </w:tcPr>
          <w:p w14:paraId="5720C6F7" w14:textId="7467EE44" w:rsidR="008C0B59" w:rsidRPr="00BA0398" w:rsidRDefault="007E4CBB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2</w:t>
            </w:r>
            <w:r w:rsidR="00BA0398" w:rsidRPr="00BA0398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6</w:t>
            </w:r>
            <w:r w:rsidR="00F522DE" w:rsidRPr="00BA0398">
              <w:rPr>
                <w:rFonts w:ascii="PT Astra Serif" w:hAnsi="PT Astra Serif" w:cs="Times New Roman"/>
                <w:sz w:val="26"/>
                <w:szCs w:val="26"/>
              </w:rPr>
              <w:t>.0</w:t>
            </w:r>
            <w:r w:rsidR="00BA0398" w:rsidRPr="00BA0398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6</w:t>
            </w:r>
            <w:r w:rsidR="00F522DE" w:rsidRPr="00BA0398">
              <w:rPr>
                <w:rFonts w:ascii="PT Astra Serif" w:hAnsi="PT Astra Serif" w:cs="Times New Roman"/>
                <w:sz w:val="26"/>
                <w:szCs w:val="26"/>
              </w:rPr>
              <w:t>.202</w:t>
            </w:r>
            <w:r w:rsidR="00AA4267" w:rsidRPr="00BA0398">
              <w:rPr>
                <w:rFonts w:ascii="PT Astra Serif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1886" w:type="dxa"/>
            <w:gridSpan w:val="2"/>
            <w:shd w:val="clear" w:color="auto" w:fill="auto"/>
          </w:tcPr>
          <w:p w14:paraId="1F7DCFB2" w14:textId="4C1239D4" w:rsidR="008C0B59" w:rsidRPr="00BA0398" w:rsidRDefault="007E4CBB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0</w:t>
            </w:r>
            <w:r w:rsidR="00BA0398" w:rsidRPr="00BA0398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5</w:t>
            </w:r>
            <w:r w:rsidR="00F522DE" w:rsidRPr="00BA0398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="0079358D" w:rsidRPr="00BA0398">
              <w:rPr>
                <w:rFonts w:ascii="PT Astra Serif" w:hAnsi="PT Astra Serif" w:cs="Times New Roman"/>
                <w:sz w:val="26"/>
                <w:szCs w:val="26"/>
              </w:rPr>
              <w:t>0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7</w:t>
            </w:r>
            <w:r w:rsidR="00F522DE" w:rsidRPr="00BA0398">
              <w:rPr>
                <w:rFonts w:ascii="PT Astra Serif" w:hAnsi="PT Astra Serif" w:cs="Times New Roman"/>
                <w:sz w:val="26"/>
                <w:szCs w:val="26"/>
              </w:rPr>
              <w:t>.202</w:t>
            </w:r>
            <w:r w:rsidR="00AA4267" w:rsidRPr="00BA0398">
              <w:rPr>
                <w:rFonts w:ascii="PT Astra Serif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1966" w:type="dxa"/>
            <w:shd w:val="clear" w:color="auto" w:fill="auto"/>
          </w:tcPr>
          <w:p w14:paraId="3895A19A" w14:textId="3A0D7C31" w:rsidR="008C0B59" w:rsidRPr="00BA0398" w:rsidRDefault="00F522DE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BA0398">
              <w:rPr>
                <w:rFonts w:ascii="PT Astra Serif" w:hAnsi="PT Astra Serif" w:cs="Times New Roman"/>
                <w:sz w:val="26"/>
                <w:szCs w:val="26"/>
              </w:rPr>
              <w:t xml:space="preserve">Министерство </w:t>
            </w:r>
            <w:r w:rsidR="00AA4267" w:rsidRPr="00BA0398">
              <w:rPr>
                <w:rFonts w:ascii="PT Astra Serif" w:hAnsi="PT Astra Serif" w:cs="Times New Roman"/>
                <w:sz w:val="26"/>
                <w:szCs w:val="26"/>
              </w:rPr>
              <w:t>молодёжного развития</w:t>
            </w:r>
            <w:r w:rsidRPr="00BA0398">
              <w:rPr>
                <w:rFonts w:ascii="PT Astra Serif" w:hAnsi="PT Astra Serif" w:cs="Times New Roman"/>
                <w:sz w:val="26"/>
                <w:szCs w:val="26"/>
              </w:rPr>
              <w:t xml:space="preserve">  Ульяновской области</w:t>
            </w:r>
          </w:p>
        </w:tc>
        <w:tc>
          <w:tcPr>
            <w:tcW w:w="2445" w:type="dxa"/>
            <w:shd w:val="clear" w:color="auto" w:fill="auto"/>
          </w:tcPr>
          <w:p w14:paraId="5F6564CA" w14:textId="59538180" w:rsidR="001A162D" w:rsidRPr="00BA0398" w:rsidRDefault="0079358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BA0398">
              <w:rPr>
                <w:rFonts w:ascii="PT Astra Serif" w:hAnsi="PT Astra Serif" w:cs="Times New Roman"/>
                <w:sz w:val="26"/>
                <w:szCs w:val="26"/>
              </w:rPr>
              <w:t>Дворцова Нина Федоровна</w:t>
            </w:r>
          </w:p>
          <w:p w14:paraId="4FD87D09" w14:textId="0C05397E" w:rsidR="001A162D" w:rsidRPr="00BA0398" w:rsidRDefault="001A162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BA0398">
              <w:rPr>
                <w:rFonts w:ascii="PT Astra Serif" w:hAnsi="PT Astra Serif" w:cs="Times New Roman"/>
                <w:sz w:val="26"/>
                <w:szCs w:val="26"/>
              </w:rPr>
              <w:t>телефон: (8-8422)</w:t>
            </w:r>
          </w:p>
          <w:p w14:paraId="3F41B270" w14:textId="73CD26DE" w:rsidR="001A162D" w:rsidRPr="00BA0398" w:rsidRDefault="00AA4267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BA0398">
              <w:rPr>
                <w:rFonts w:ascii="PT Astra Serif" w:hAnsi="PT Astra Serif" w:cs="Times New Roman"/>
                <w:sz w:val="26"/>
                <w:szCs w:val="26"/>
              </w:rPr>
              <w:t>27</w:t>
            </w:r>
            <w:r w:rsidR="001A162D" w:rsidRPr="00BA0398">
              <w:rPr>
                <w:rFonts w:ascii="PT Astra Serif" w:hAnsi="PT Astra Serif" w:cs="Times New Roman"/>
                <w:sz w:val="26"/>
                <w:szCs w:val="26"/>
              </w:rPr>
              <w:t xml:space="preserve"> – </w:t>
            </w:r>
            <w:r w:rsidRPr="00BA0398">
              <w:rPr>
                <w:rFonts w:ascii="PT Astra Serif" w:hAnsi="PT Astra Serif" w:cs="Times New Roman"/>
                <w:sz w:val="26"/>
                <w:szCs w:val="26"/>
              </w:rPr>
              <w:t>46</w:t>
            </w:r>
            <w:r w:rsidR="001A162D" w:rsidRPr="00BA0398">
              <w:rPr>
                <w:rFonts w:ascii="PT Astra Serif" w:hAnsi="PT Astra Serif" w:cs="Times New Roman"/>
                <w:sz w:val="26"/>
                <w:szCs w:val="26"/>
              </w:rPr>
              <w:t xml:space="preserve"> – </w:t>
            </w:r>
            <w:r w:rsidRPr="00BA0398">
              <w:rPr>
                <w:rFonts w:ascii="PT Astra Serif" w:hAnsi="PT Astra Serif" w:cs="Times New Roman"/>
                <w:sz w:val="26"/>
                <w:szCs w:val="26"/>
              </w:rPr>
              <w:t>31</w:t>
            </w:r>
          </w:p>
          <w:p w14:paraId="796C53EE" w14:textId="77777777" w:rsidR="00DC7634" w:rsidRPr="00BA0398" w:rsidRDefault="001A162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BA0398">
              <w:rPr>
                <w:rFonts w:ascii="PT Astra Serif" w:hAnsi="PT Astra Serif" w:cs="Times New Roman"/>
                <w:sz w:val="26"/>
                <w:szCs w:val="26"/>
              </w:rPr>
              <w:t>Замечания</w:t>
            </w:r>
          </w:p>
          <w:p w14:paraId="5667494E" w14:textId="0CE99E58" w:rsidR="008C0B59" w:rsidRPr="00BA0398" w:rsidRDefault="001A162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BA0398">
              <w:rPr>
                <w:rFonts w:ascii="PT Astra Serif" w:hAnsi="PT Astra Serif" w:cs="Times New Roman"/>
                <w:sz w:val="26"/>
                <w:szCs w:val="26"/>
              </w:rPr>
              <w:t xml:space="preserve"> и предложения по проекту постановления направлять на адрес электронной почты:</w:t>
            </w:r>
            <w:r w:rsidR="00AA4267" w:rsidRPr="00BA0398">
              <w:rPr>
                <w:rFonts w:ascii="PT Astra Serif" w:hAnsi="PT Astra Serif"/>
                <w:sz w:val="26"/>
                <w:szCs w:val="26"/>
                <w:shd w:val="clear" w:color="auto" w:fill="FFFFFF"/>
              </w:rPr>
              <w:t xml:space="preserve"> </w:t>
            </w:r>
            <w:r w:rsidR="00AA4267" w:rsidRPr="00BA0398">
              <w:rPr>
                <w:rFonts w:ascii="PT Astra Serif" w:hAnsi="PT Astra Serif" w:cs="Times New Roman"/>
                <w:sz w:val="26"/>
                <w:szCs w:val="26"/>
              </w:rPr>
              <w:t>fin_mol73@mail.ru</w:t>
            </w:r>
          </w:p>
        </w:tc>
      </w:tr>
    </w:tbl>
    <w:p w14:paraId="26548493" w14:textId="77777777" w:rsidR="008C0B59" w:rsidRDefault="008C0B59"/>
    <w:sectPr w:rsidR="008C0B59" w:rsidSect="00BA0398">
      <w:pgSz w:w="16838" w:h="11906" w:orient="landscape"/>
      <w:pgMar w:top="284" w:right="1134" w:bottom="170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B59"/>
    <w:rsid w:val="000C39F4"/>
    <w:rsid w:val="001A162D"/>
    <w:rsid w:val="001F418C"/>
    <w:rsid w:val="004C47A6"/>
    <w:rsid w:val="004C648B"/>
    <w:rsid w:val="0079358D"/>
    <w:rsid w:val="007E4CBB"/>
    <w:rsid w:val="008C0B59"/>
    <w:rsid w:val="009A0A11"/>
    <w:rsid w:val="009D27B4"/>
    <w:rsid w:val="00A076BA"/>
    <w:rsid w:val="00A72A32"/>
    <w:rsid w:val="00AA4267"/>
    <w:rsid w:val="00AC58BB"/>
    <w:rsid w:val="00BA0398"/>
    <w:rsid w:val="00D40A24"/>
    <w:rsid w:val="00DC7634"/>
    <w:rsid w:val="00F522DE"/>
    <w:rsid w:val="00F81B49"/>
    <w:rsid w:val="00FA4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ED0C"/>
  <w15:docId w15:val="{7AADEEFB-B280-4643-ABA5-4BF84208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B5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8C0B59"/>
    <w:rPr>
      <w:b/>
      <w:bCs/>
    </w:rPr>
  </w:style>
  <w:style w:type="paragraph" w:customStyle="1" w:styleId="1">
    <w:name w:val="Заголовок1"/>
    <w:basedOn w:val="a"/>
    <w:next w:val="a4"/>
    <w:qFormat/>
    <w:rsid w:val="008C0B59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4">
    <w:name w:val="Body Text"/>
    <w:basedOn w:val="a"/>
    <w:rsid w:val="008C0B59"/>
    <w:pPr>
      <w:spacing w:after="140" w:line="288" w:lineRule="auto"/>
    </w:pPr>
  </w:style>
  <w:style w:type="paragraph" w:styleId="a5">
    <w:name w:val="List"/>
    <w:basedOn w:val="a4"/>
    <w:rsid w:val="008C0B59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8C0B59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8C0B59"/>
    <w:pPr>
      <w:suppressLineNumbers/>
    </w:pPr>
    <w:rPr>
      <w:rFonts w:ascii="PT Sans" w:hAnsi="PT Sans" w:cs="Noto Sans Devanagari"/>
    </w:rPr>
  </w:style>
  <w:style w:type="paragraph" w:customStyle="1" w:styleId="a7">
    <w:name w:val="Содержимое таблицы"/>
    <w:basedOn w:val="a"/>
    <w:qFormat/>
    <w:rsid w:val="008C0B59"/>
    <w:pPr>
      <w:suppressLineNumbers/>
    </w:pPr>
  </w:style>
  <w:style w:type="paragraph" w:customStyle="1" w:styleId="a8">
    <w:name w:val="Заголовок таблицы"/>
    <w:basedOn w:val="a7"/>
    <w:qFormat/>
    <w:rsid w:val="008C0B59"/>
    <w:pPr>
      <w:jc w:val="center"/>
    </w:pPr>
    <w:rPr>
      <w:b/>
      <w:bCs/>
    </w:rPr>
  </w:style>
  <w:style w:type="paragraph" w:customStyle="1" w:styleId="HEADERTEXT">
    <w:name w:val=".HEADERTEXT"/>
    <w:qFormat/>
    <w:rsid w:val="008C0B59"/>
    <w:pPr>
      <w:widowControl w:val="0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table" w:styleId="a9">
    <w:name w:val="Table Grid"/>
    <w:basedOn w:val="a1"/>
    <w:uiPriority w:val="59"/>
    <w:rsid w:val="00D00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Дарья Андреевна</dc:creator>
  <cp:lastModifiedBy>ФинНина</cp:lastModifiedBy>
  <cp:revision>25</cp:revision>
  <dcterms:created xsi:type="dcterms:W3CDTF">2020-08-04T11:43:00Z</dcterms:created>
  <dcterms:modified xsi:type="dcterms:W3CDTF">2023-06-23T10:30:00Z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